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44" w:rsidRPr="000A295C" w:rsidRDefault="000A295C" w:rsidP="000A295C">
      <w:pPr>
        <w:jc w:val="center"/>
        <w:rPr>
          <w:sz w:val="32"/>
          <w:szCs w:val="32"/>
        </w:rPr>
      </w:pPr>
      <w:r w:rsidRPr="000A295C">
        <w:rPr>
          <w:sz w:val="32"/>
          <w:szCs w:val="32"/>
        </w:rPr>
        <w:t>First Reconciliation</w:t>
      </w:r>
    </w:p>
    <w:p w:rsidR="000A295C" w:rsidRPr="000A295C" w:rsidRDefault="000A295C" w:rsidP="000A295C">
      <w:pPr>
        <w:jc w:val="center"/>
        <w:rPr>
          <w:sz w:val="32"/>
          <w:szCs w:val="32"/>
        </w:rPr>
      </w:pPr>
      <w:r w:rsidRPr="000A295C">
        <w:rPr>
          <w:sz w:val="32"/>
          <w:szCs w:val="32"/>
        </w:rPr>
        <w:t>202</w:t>
      </w:r>
      <w:r>
        <w:rPr>
          <w:sz w:val="32"/>
          <w:szCs w:val="32"/>
        </w:rPr>
        <w:t>6</w:t>
      </w:r>
      <w:r w:rsidRPr="000A295C">
        <w:rPr>
          <w:sz w:val="32"/>
          <w:szCs w:val="32"/>
        </w:rPr>
        <w:t xml:space="preserve"> Important Dates and Information</w:t>
      </w:r>
    </w:p>
    <w:p w:rsidR="000A295C" w:rsidRPr="000A295C" w:rsidRDefault="000A295C" w:rsidP="000A295C">
      <w:pPr>
        <w:jc w:val="center"/>
        <w:rPr>
          <w:sz w:val="32"/>
          <w:szCs w:val="32"/>
        </w:rPr>
      </w:pPr>
      <w:r w:rsidRPr="000A295C">
        <w:rPr>
          <w:sz w:val="32"/>
          <w:szCs w:val="32"/>
        </w:rPr>
        <w:t>St. Joseph the Worker</w:t>
      </w:r>
    </w:p>
    <w:p w:rsidR="000A295C" w:rsidRDefault="000A295C" w:rsidP="000A295C">
      <w:pPr>
        <w:jc w:val="center"/>
      </w:pPr>
    </w:p>
    <w:p w:rsidR="000A295C" w:rsidRDefault="000A295C" w:rsidP="000A295C">
      <w:pPr>
        <w:jc w:val="center"/>
      </w:pPr>
      <w:r>
        <w:rPr>
          <w:noProof/>
        </w:rPr>
        <w:drawing>
          <wp:inline distT="0" distB="0" distL="0" distR="0">
            <wp:extent cx="139065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onciliation_with_child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5C" w:rsidRPr="000A295C" w:rsidRDefault="000A295C" w:rsidP="000A295C">
      <w:pPr>
        <w:rPr>
          <w:sz w:val="28"/>
          <w:szCs w:val="28"/>
        </w:rPr>
      </w:pPr>
      <w:r w:rsidRPr="000A295C">
        <w:rPr>
          <w:b/>
          <w:sz w:val="28"/>
          <w:szCs w:val="28"/>
        </w:rPr>
        <w:t>Saturday February 14, 2026</w:t>
      </w:r>
      <w:r w:rsidRPr="000A295C">
        <w:rPr>
          <w:sz w:val="28"/>
          <w:szCs w:val="28"/>
        </w:rPr>
        <w:t>:</w:t>
      </w:r>
    </w:p>
    <w:p w:rsidR="000A295C" w:rsidRPr="000A295C" w:rsidRDefault="000A295C" w:rsidP="000A295C">
      <w:pPr>
        <w:spacing w:after="0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Last Names </w:t>
      </w:r>
      <w:r w:rsidRPr="000A295C">
        <w:rPr>
          <w:sz w:val="28"/>
          <w:szCs w:val="28"/>
        </w:rPr>
        <w:t>A-L</w:t>
      </w:r>
      <w:r w:rsidR="00DD2339">
        <w:rPr>
          <w:sz w:val="28"/>
          <w:szCs w:val="28"/>
        </w:rPr>
        <w:t xml:space="preserve">: </w:t>
      </w:r>
      <w:r w:rsidRPr="000A295C">
        <w:rPr>
          <w:sz w:val="28"/>
          <w:szCs w:val="28"/>
        </w:rPr>
        <w:t xml:space="preserve"> </w:t>
      </w:r>
      <w:r w:rsidRPr="000A295C">
        <w:rPr>
          <w:b/>
          <w:sz w:val="28"/>
          <w:szCs w:val="28"/>
        </w:rPr>
        <w:t>10:00 AM</w:t>
      </w:r>
      <w:bookmarkStart w:id="0" w:name="_GoBack"/>
      <w:bookmarkEnd w:id="0"/>
    </w:p>
    <w:p w:rsidR="000A295C" w:rsidRDefault="000A295C" w:rsidP="000A295C">
      <w:pPr>
        <w:spacing w:after="0"/>
        <w:rPr>
          <w:b/>
          <w:sz w:val="28"/>
          <w:szCs w:val="28"/>
        </w:rPr>
      </w:pPr>
      <w:r w:rsidRPr="000A295C">
        <w:rPr>
          <w:sz w:val="28"/>
          <w:szCs w:val="28"/>
        </w:rPr>
        <w:tab/>
      </w:r>
      <w:r>
        <w:rPr>
          <w:sz w:val="28"/>
          <w:szCs w:val="28"/>
        </w:rPr>
        <w:t xml:space="preserve">Last Names </w:t>
      </w:r>
      <w:r w:rsidRPr="000A295C">
        <w:rPr>
          <w:sz w:val="28"/>
          <w:szCs w:val="28"/>
        </w:rPr>
        <w:t>M-Z</w:t>
      </w:r>
      <w:r w:rsidR="00DD2339">
        <w:rPr>
          <w:sz w:val="28"/>
          <w:szCs w:val="28"/>
        </w:rPr>
        <w:t xml:space="preserve">: </w:t>
      </w:r>
      <w:r w:rsidRPr="000A295C">
        <w:rPr>
          <w:sz w:val="28"/>
          <w:szCs w:val="28"/>
        </w:rPr>
        <w:t xml:space="preserve"> </w:t>
      </w:r>
      <w:r w:rsidRPr="000A295C">
        <w:rPr>
          <w:b/>
          <w:sz w:val="28"/>
          <w:szCs w:val="28"/>
        </w:rPr>
        <w:t>11:30 AM</w:t>
      </w:r>
    </w:p>
    <w:p w:rsidR="000A295C" w:rsidRDefault="000A295C" w:rsidP="000A295C">
      <w:pPr>
        <w:spacing w:after="0"/>
        <w:rPr>
          <w:sz w:val="28"/>
          <w:szCs w:val="28"/>
        </w:rPr>
      </w:pPr>
    </w:p>
    <w:p w:rsidR="000A295C" w:rsidRPr="009B3CF6" w:rsidRDefault="00DD2339" w:rsidP="000A29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brief </w:t>
      </w:r>
      <w:r w:rsidRPr="009B3CF6">
        <w:rPr>
          <w:sz w:val="24"/>
          <w:szCs w:val="24"/>
        </w:rPr>
        <w:t>prayer</w:t>
      </w:r>
      <w:r w:rsidR="000A295C" w:rsidRPr="009B3CF6">
        <w:rPr>
          <w:sz w:val="24"/>
          <w:szCs w:val="24"/>
        </w:rPr>
        <w:t xml:space="preserve"> service </w:t>
      </w:r>
      <w:r>
        <w:rPr>
          <w:sz w:val="24"/>
          <w:szCs w:val="24"/>
        </w:rPr>
        <w:t>will be held prior to the children receiving</w:t>
      </w:r>
      <w:r w:rsidR="000A295C" w:rsidRPr="009B3CF6">
        <w:rPr>
          <w:sz w:val="24"/>
          <w:szCs w:val="24"/>
        </w:rPr>
        <w:t xml:space="preserve"> </w:t>
      </w:r>
      <w:r>
        <w:rPr>
          <w:sz w:val="24"/>
          <w:szCs w:val="24"/>
        </w:rPr>
        <w:t>the Sacrament of Reconciliation</w:t>
      </w:r>
      <w:r w:rsidR="000A295C" w:rsidRPr="009B3CF6">
        <w:rPr>
          <w:sz w:val="24"/>
          <w:szCs w:val="24"/>
        </w:rPr>
        <w:t>.</w:t>
      </w:r>
      <w:r w:rsidR="0027475B">
        <w:rPr>
          <w:sz w:val="24"/>
          <w:szCs w:val="24"/>
        </w:rPr>
        <w:t xml:space="preserve"> Students will </w:t>
      </w:r>
      <w:r>
        <w:rPr>
          <w:sz w:val="24"/>
          <w:szCs w:val="24"/>
        </w:rPr>
        <w:t>be seated</w:t>
      </w:r>
      <w:r w:rsidR="0027475B">
        <w:rPr>
          <w:sz w:val="24"/>
          <w:szCs w:val="24"/>
        </w:rPr>
        <w:t xml:space="preserve"> together in the front of the church with their teachers. </w:t>
      </w:r>
      <w:r w:rsidR="000A295C" w:rsidRPr="009B3CF6">
        <w:rPr>
          <w:sz w:val="24"/>
          <w:szCs w:val="24"/>
        </w:rPr>
        <w:t xml:space="preserve">  </w:t>
      </w:r>
      <w:r>
        <w:rPr>
          <w:sz w:val="24"/>
          <w:szCs w:val="24"/>
        </w:rPr>
        <w:t>Following</w:t>
      </w:r>
      <w:r w:rsidR="000A295C" w:rsidRPr="009B3CF6">
        <w:rPr>
          <w:sz w:val="24"/>
          <w:szCs w:val="24"/>
        </w:rPr>
        <w:t xml:space="preserve"> the prayer service</w:t>
      </w:r>
      <w:r w:rsidR="0027475B">
        <w:rPr>
          <w:sz w:val="24"/>
          <w:szCs w:val="24"/>
        </w:rPr>
        <w:t>,</w:t>
      </w:r>
      <w:r w:rsidR="000A295C" w:rsidRPr="009B3CF6">
        <w:rPr>
          <w:sz w:val="24"/>
          <w:szCs w:val="24"/>
        </w:rPr>
        <w:t xml:space="preserve"> teachers will </w:t>
      </w:r>
      <w:r>
        <w:rPr>
          <w:sz w:val="24"/>
          <w:szCs w:val="24"/>
        </w:rPr>
        <w:t>guide</w:t>
      </w:r>
      <w:r w:rsidR="000A295C" w:rsidRPr="009B3CF6">
        <w:rPr>
          <w:sz w:val="24"/>
          <w:szCs w:val="24"/>
        </w:rPr>
        <w:t xml:space="preserve"> the children to one of the priest hearing confessions.  </w:t>
      </w:r>
      <w:r>
        <w:rPr>
          <w:sz w:val="24"/>
          <w:szCs w:val="24"/>
        </w:rPr>
        <w:t>After completing their</w:t>
      </w:r>
      <w:r w:rsidR="000A295C" w:rsidRPr="009B3CF6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0A295C" w:rsidRPr="009B3CF6">
        <w:rPr>
          <w:sz w:val="24"/>
          <w:szCs w:val="24"/>
        </w:rPr>
        <w:t xml:space="preserve">onfession, </w:t>
      </w:r>
      <w:r>
        <w:rPr>
          <w:sz w:val="24"/>
          <w:szCs w:val="24"/>
        </w:rPr>
        <w:t>each child</w:t>
      </w:r>
      <w:r w:rsidR="000A295C" w:rsidRPr="009B3CF6">
        <w:rPr>
          <w:sz w:val="24"/>
          <w:szCs w:val="24"/>
        </w:rPr>
        <w:t xml:space="preserve"> will proceed to the front of the church to </w:t>
      </w:r>
      <w:r w:rsidR="00A30B49">
        <w:rPr>
          <w:sz w:val="24"/>
          <w:szCs w:val="24"/>
        </w:rPr>
        <w:t>complete</w:t>
      </w:r>
      <w:r w:rsidR="000A295C" w:rsidRPr="009B3CF6">
        <w:rPr>
          <w:sz w:val="24"/>
          <w:szCs w:val="24"/>
        </w:rPr>
        <w:t xml:space="preserve"> their penance.  </w:t>
      </w:r>
    </w:p>
    <w:p w:rsidR="009B3CF6" w:rsidRPr="009B3CF6" w:rsidRDefault="009B3CF6" w:rsidP="000A295C">
      <w:pPr>
        <w:spacing w:after="0"/>
        <w:rPr>
          <w:sz w:val="24"/>
          <w:szCs w:val="24"/>
        </w:rPr>
      </w:pPr>
    </w:p>
    <w:p w:rsidR="009B3CF6" w:rsidRPr="009B3CF6" w:rsidRDefault="009B3CF6" w:rsidP="000A295C">
      <w:pPr>
        <w:spacing w:after="0"/>
        <w:rPr>
          <w:sz w:val="24"/>
          <w:szCs w:val="24"/>
        </w:rPr>
      </w:pPr>
      <w:r w:rsidRPr="009B3CF6">
        <w:rPr>
          <w:sz w:val="24"/>
          <w:szCs w:val="24"/>
        </w:rPr>
        <w:t xml:space="preserve">Children </w:t>
      </w:r>
      <w:r w:rsidR="00A30B49">
        <w:rPr>
          <w:sz w:val="24"/>
          <w:szCs w:val="24"/>
        </w:rPr>
        <w:t>preparing for their</w:t>
      </w:r>
      <w:r w:rsidRPr="009B3CF6">
        <w:rPr>
          <w:sz w:val="24"/>
          <w:szCs w:val="24"/>
        </w:rPr>
        <w:t xml:space="preserve"> First Reconciliation are asked to dress in their “Sunday best”. </w:t>
      </w:r>
    </w:p>
    <w:p w:rsidR="009B3CF6" w:rsidRPr="009B3CF6" w:rsidRDefault="009B3CF6" w:rsidP="000A295C">
      <w:pPr>
        <w:spacing w:after="0"/>
        <w:rPr>
          <w:sz w:val="24"/>
          <w:szCs w:val="24"/>
        </w:rPr>
      </w:pPr>
    </w:p>
    <w:p w:rsidR="00A30B49" w:rsidRDefault="00A30B49" w:rsidP="000A295C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9B3CF6" w:rsidRPr="009B3CF6">
        <w:rPr>
          <w:sz w:val="24"/>
          <w:szCs w:val="24"/>
        </w:rPr>
        <w:t xml:space="preserve"> onetime Sacramental fee of $35.00. </w:t>
      </w:r>
      <w:r>
        <w:rPr>
          <w:sz w:val="24"/>
          <w:szCs w:val="24"/>
        </w:rPr>
        <w:t xml:space="preserve">covers both First Reconciliation and First Eucharist. Payment may be made online using the link below, or by check and made payable to St. Joseph the Worker. </w:t>
      </w:r>
    </w:p>
    <w:p w:rsidR="009B3CF6" w:rsidRPr="009B3CF6" w:rsidRDefault="0027475B" w:rsidP="000A29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3CF6" w:rsidRPr="009B3CF6">
        <w:rPr>
          <w:sz w:val="24"/>
          <w:szCs w:val="24"/>
        </w:rPr>
        <w:t xml:space="preserve">  </w:t>
      </w:r>
      <w:hyperlink r:id="rId5" w:history="1">
        <w:r w:rsidR="009B3CF6">
          <w:rPr>
            <w:rStyle w:val="Hyperlink"/>
            <w:sz w:val="28"/>
            <w:szCs w:val="28"/>
          </w:rPr>
          <w:t>https://www.osvhub.com/stjwchurch/forms/2026-sacramental-fee</w:t>
        </w:r>
      </w:hyperlink>
    </w:p>
    <w:p w:rsidR="0027475B" w:rsidRDefault="0027475B" w:rsidP="000A295C">
      <w:pPr>
        <w:spacing w:after="0"/>
        <w:rPr>
          <w:sz w:val="24"/>
          <w:szCs w:val="24"/>
        </w:rPr>
      </w:pPr>
    </w:p>
    <w:p w:rsidR="0027475B" w:rsidRDefault="0027475B" w:rsidP="000A295C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review the form for Confession and the Act of Contrition</w:t>
      </w:r>
      <w:r w:rsidR="00A30B49">
        <w:rPr>
          <w:sz w:val="24"/>
          <w:szCs w:val="24"/>
        </w:rPr>
        <w:t xml:space="preserve"> below</w:t>
      </w:r>
      <w:r>
        <w:rPr>
          <w:sz w:val="24"/>
          <w:szCs w:val="24"/>
        </w:rPr>
        <w:t xml:space="preserve">: </w:t>
      </w:r>
    </w:p>
    <w:p w:rsidR="0027475B" w:rsidRDefault="0027475B" w:rsidP="000A295C">
      <w:pPr>
        <w:spacing w:after="0"/>
        <w:rPr>
          <w:sz w:val="24"/>
          <w:szCs w:val="24"/>
        </w:rPr>
      </w:pPr>
    </w:p>
    <w:p w:rsidR="0027475B" w:rsidRPr="00A30B49" w:rsidRDefault="0027475B" w:rsidP="0027475B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A30B49">
        <w:rPr>
          <w:rFonts w:eastAsia="Times New Roman" w:cstheme="minorHAnsi"/>
          <w:sz w:val="24"/>
          <w:szCs w:val="24"/>
        </w:rPr>
        <w:t xml:space="preserve">*O my God, I am heartily sorry for having offended Thee and I detest all my sins because of Thy just punishments, but most of all because they offend Thee, my God, who art all good and deserving of all my love.  I firmly resolve with the help of Thy Grace to sin no more and to avoid the near occasion of sin.  Amen </w:t>
      </w:r>
    </w:p>
    <w:p w:rsidR="0027475B" w:rsidRPr="00A30B49" w:rsidRDefault="0027475B" w:rsidP="000A295C">
      <w:pPr>
        <w:spacing w:after="0"/>
        <w:rPr>
          <w:rFonts w:cstheme="minorHAnsi"/>
          <w:sz w:val="24"/>
          <w:szCs w:val="24"/>
        </w:rPr>
      </w:pPr>
    </w:p>
    <w:sectPr w:rsidR="0027475B" w:rsidRPr="00A30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5C"/>
    <w:rsid w:val="000A295C"/>
    <w:rsid w:val="0027475B"/>
    <w:rsid w:val="00792044"/>
    <w:rsid w:val="009B3CF6"/>
    <w:rsid w:val="00A30B49"/>
    <w:rsid w:val="00D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4026"/>
  <w15:chartTrackingRefBased/>
  <w15:docId w15:val="{DE929380-B4B1-4956-B377-686959FA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3CF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svhub.com/stjwchurch/forms/2026-sacramental-fe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Hayward</dc:creator>
  <cp:keywords/>
  <dc:description/>
  <cp:lastModifiedBy>Rose Hayward</cp:lastModifiedBy>
  <cp:revision>1</cp:revision>
  <cp:lastPrinted>2025-11-18T20:19:00Z</cp:lastPrinted>
  <dcterms:created xsi:type="dcterms:W3CDTF">2025-11-18T19:34:00Z</dcterms:created>
  <dcterms:modified xsi:type="dcterms:W3CDTF">2025-11-18T20:20:00Z</dcterms:modified>
</cp:coreProperties>
</file>